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7301D0" w:rsidRPr="004B19BF" w14:paraId="58E9120B" w14:textId="77777777" w:rsidTr="00FC4FA6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120386FB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Scheda</w:t>
            </w:r>
          </w:p>
          <w:p w14:paraId="2C5E1836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D39EF8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1865148" w14:textId="12B63828" w:rsidR="007301D0" w:rsidRPr="004B19BF" w:rsidRDefault="007301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301D0" w:rsidRPr="004B19BF" w14:paraId="609D9D6F" w14:textId="77777777" w:rsidTr="00FC4FA6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00661681" w14:textId="77777777" w:rsidR="007301D0" w:rsidRPr="004B19BF" w:rsidRDefault="007301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79F28E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C5B2B6C" w14:textId="66A13B08" w:rsidR="007301D0" w:rsidRPr="004B19BF" w:rsidRDefault="007301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301D0" w:rsidRPr="004B19BF" w14:paraId="64272C09" w14:textId="77777777" w:rsidTr="00FC4FA6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19AD84F1" w14:textId="77777777" w:rsidR="007301D0" w:rsidRPr="007301D0" w:rsidRDefault="007301D0" w:rsidP="007301D0">
            <w:pPr>
              <w:widowControl w:val="0"/>
              <w:suppressAutoHyphens/>
              <w:snapToGrid w:val="0"/>
              <w:spacing w:after="0" w:line="240" w:lineRule="auto"/>
              <w:ind w:left="1080" w:firstLine="0"/>
              <w:jc w:val="center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D1CE52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EF65F4" w14:textId="6E404585" w:rsidR="007301D0" w:rsidRPr="007301D0" w:rsidRDefault="007301D0" w:rsidP="007301D0">
            <w:pPr>
              <w:spacing w:after="0" w:line="240" w:lineRule="auto"/>
              <w:ind w:firstLine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301D0">
              <w:rPr>
                <w:rFonts w:cs="Arial"/>
                <w:b/>
                <w:bCs/>
                <w:sz w:val="18"/>
                <w:szCs w:val="18"/>
              </w:rPr>
              <w:t xml:space="preserve">Monitoraggio dei popolamenti </w:t>
            </w:r>
            <w:proofErr w:type="spellStart"/>
            <w:r w:rsidRPr="007301D0">
              <w:rPr>
                <w:rFonts w:cs="Arial"/>
                <w:b/>
                <w:bCs/>
                <w:sz w:val="18"/>
                <w:szCs w:val="18"/>
              </w:rPr>
              <w:t>macroalgali</w:t>
            </w:r>
            <w:proofErr w:type="spellEnd"/>
            <w:r w:rsidRPr="007301D0">
              <w:rPr>
                <w:rFonts w:cs="Arial"/>
                <w:b/>
                <w:bCs/>
                <w:sz w:val="18"/>
                <w:szCs w:val="18"/>
              </w:rPr>
              <w:t xml:space="preserve"> fotofili</w:t>
            </w:r>
          </w:p>
        </w:tc>
      </w:tr>
      <w:tr w:rsidR="007301D0" w:rsidRPr="004B19BF" w14:paraId="6B690D77" w14:textId="77777777" w:rsidTr="00FC4FA6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4DD152C6" w14:textId="77777777" w:rsidR="007301D0" w:rsidRPr="004B19BF" w:rsidRDefault="007301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615948" w14:textId="77777777" w:rsidR="007301D0" w:rsidRPr="004B19BF" w:rsidRDefault="007301D0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1BAB19D1" w14:textId="77777777" w:rsidR="007301D0" w:rsidRPr="004B19BF" w:rsidRDefault="007301D0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0A27BE" w14:textId="77777777" w:rsidR="007301D0" w:rsidRPr="004B19BF" w:rsidRDefault="007301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36A35C12" w14:textId="77777777" w:rsidR="007301D0" w:rsidRPr="004B19BF" w:rsidRDefault="007301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0FF349" w14:textId="77777777" w:rsidR="007301D0" w:rsidRPr="004B19BF" w:rsidRDefault="007301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62F4FBB4" w14:textId="77777777" w:rsidR="007301D0" w:rsidRPr="004B19BF" w:rsidRDefault="007301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7301D0" w:rsidRPr="004B19BF" w14:paraId="205F5C03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368FB5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33E7CD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intervento attivo (</w:t>
            </w:r>
            <w:r w:rsidRPr="004B19BF">
              <w:rPr>
                <w:rFonts w:cs="Arial"/>
                <w:b/>
                <w:sz w:val="18"/>
                <w:szCs w:val="18"/>
              </w:rPr>
              <w:t>IA)</w:t>
            </w:r>
          </w:p>
          <w:p w14:paraId="02505D2C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regolamentazione (</w:t>
            </w:r>
            <w:r w:rsidRPr="004B19BF">
              <w:rPr>
                <w:rFonts w:cs="Arial"/>
                <w:b/>
                <w:sz w:val="18"/>
                <w:szCs w:val="18"/>
              </w:rPr>
              <w:t>RE)</w:t>
            </w:r>
          </w:p>
          <w:p w14:paraId="60130F37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incentivazione (</w:t>
            </w:r>
            <w:r w:rsidRPr="004B19BF">
              <w:rPr>
                <w:rFonts w:cs="Arial"/>
                <w:b/>
                <w:sz w:val="18"/>
                <w:szCs w:val="18"/>
              </w:rPr>
              <w:t>IN)</w:t>
            </w:r>
          </w:p>
          <w:p w14:paraId="563B8D98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monitoraggio e/o ricerca (</w:t>
            </w:r>
            <w:r w:rsidRPr="004B19BF">
              <w:rPr>
                <w:rFonts w:cs="Arial"/>
                <w:b/>
                <w:sz w:val="18"/>
                <w:szCs w:val="18"/>
              </w:rPr>
              <w:t>MR)</w:t>
            </w:r>
          </w:p>
          <w:p w14:paraId="45B3DE2E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B19BF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7301D0" w:rsidRPr="004B19BF" w14:paraId="0C2A38C0" w14:textId="77777777" w:rsidTr="00FC4FA6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55995A4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CE710B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D3A33E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7301D0" w:rsidRPr="004B19BF" w14:paraId="63C20B06" w14:textId="77777777" w:rsidTr="00FC4FA6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CFCC35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7A7EC" w14:textId="35C3A803" w:rsidR="007301D0" w:rsidRPr="004B19BF" w:rsidRDefault="007301D0" w:rsidP="007301D0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1170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D9EF67" w14:textId="4F3D8C99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</w:p>
        </w:tc>
      </w:tr>
      <w:tr w:rsidR="007301D0" w:rsidRPr="004B19BF" w14:paraId="5AE14A40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62DBF65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1453D7" w14:textId="47FEB215" w:rsidR="007301D0" w:rsidRPr="004B19BF" w:rsidRDefault="007301D0" w:rsidP="007301D0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7301D0">
              <w:rPr>
                <w:rFonts w:cs="Arial"/>
                <w:noProof/>
                <w:sz w:val="18"/>
                <w:szCs w:val="18"/>
                <w14:ligatures w14:val="standardContextual"/>
              </w:rPr>
              <w:t>PF04</w:t>
            </w: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, PG03</w:t>
            </w:r>
          </w:p>
        </w:tc>
      </w:tr>
      <w:tr w:rsidR="007301D0" w:rsidRPr="004B19BF" w14:paraId="5262C72A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FEA6FB7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FCC79A0" w14:textId="77777777" w:rsidR="007301D0" w:rsidRPr="004B19BF" w:rsidRDefault="007301D0" w:rsidP="007301D0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</w:tc>
      </w:tr>
      <w:tr w:rsidR="007301D0" w:rsidRPr="004B19BF" w14:paraId="07899B90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27F8082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71C46E" w14:textId="52ED8BB4" w:rsidR="007301D0" w:rsidRPr="004B19BF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L’i</w:t>
            </w:r>
            <w:r w:rsidRPr="007301D0">
              <w:rPr>
                <w:rFonts w:cs="Arial"/>
                <w:sz w:val="18"/>
                <w:szCs w:val="18"/>
              </w:rPr>
              <w:t>ncremento della torbidità delle acque generato da</w:t>
            </w:r>
            <w:r>
              <w:rPr>
                <w:rFonts w:cs="Arial"/>
                <w:sz w:val="18"/>
                <w:szCs w:val="18"/>
              </w:rPr>
              <w:t>lla presenza di</w:t>
            </w:r>
            <w:r w:rsidRPr="007301D0">
              <w:rPr>
                <w:rFonts w:cs="Arial"/>
                <w:sz w:val="18"/>
                <w:szCs w:val="18"/>
              </w:rPr>
              <w:t xml:space="preserve"> materiale in sospensione </w:t>
            </w:r>
            <w:r w:rsidR="00A26900">
              <w:rPr>
                <w:rFonts w:cs="Arial"/>
                <w:sz w:val="18"/>
                <w:szCs w:val="18"/>
              </w:rPr>
              <w:t xml:space="preserve">e altri fenomeni connessi alle </w:t>
            </w:r>
            <w:r w:rsidRPr="007301D0">
              <w:rPr>
                <w:rFonts w:cs="Arial"/>
                <w:sz w:val="18"/>
                <w:szCs w:val="18"/>
              </w:rPr>
              <w:t>azioni di ripascimento degli arenili</w:t>
            </w:r>
            <w:r w:rsidR="00FC4FA6">
              <w:rPr>
                <w:rFonts w:cs="Arial"/>
                <w:sz w:val="18"/>
                <w:szCs w:val="18"/>
              </w:rPr>
              <w:t xml:space="preserve">, compresa la movimentazione delle spiagge, </w:t>
            </w:r>
            <w:r>
              <w:rPr>
                <w:rFonts w:cs="Arial"/>
                <w:sz w:val="18"/>
                <w:szCs w:val="18"/>
              </w:rPr>
              <w:t xml:space="preserve">o </w:t>
            </w:r>
            <w:r w:rsidR="00A26900">
              <w:rPr>
                <w:rFonts w:cs="Arial"/>
                <w:sz w:val="18"/>
                <w:szCs w:val="18"/>
              </w:rPr>
              <w:t xml:space="preserve">alle </w:t>
            </w:r>
            <w:r>
              <w:rPr>
                <w:rFonts w:cs="Arial"/>
                <w:sz w:val="18"/>
                <w:szCs w:val="18"/>
              </w:rPr>
              <w:t xml:space="preserve">attività di pesca </w:t>
            </w:r>
            <w:r w:rsidR="00445BC5">
              <w:rPr>
                <w:rFonts w:cs="Arial"/>
                <w:sz w:val="18"/>
                <w:szCs w:val="18"/>
              </w:rPr>
              <w:t xml:space="preserve">mediante </w:t>
            </w:r>
            <w:proofErr w:type="spellStart"/>
            <w:r w:rsidR="00445BC5">
              <w:rPr>
                <w:rFonts w:cs="Arial"/>
                <w:sz w:val="18"/>
                <w:szCs w:val="18"/>
              </w:rPr>
              <w:t>turbosoffianti</w:t>
            </w:r>
            <w:proofErr w:type="spellEnd"/>
            <w:r w:rsidR="003D5C8A">
              <w:rPr>
                <w:rFonts w:cs="Arial"/>
                <w:sz w:val="18"/>
                <w:szCs w:val="18"/>
              </w:rPr>
              <w:t>, all’inquinamento delle acque da scarichi domestici e acque reflue, ecc.</w:t>
            </w:r>
            <w:r w:rsidR="00445BC5">
              <w:rPr>
                <w:rFonts w:cs="Arial"/>
                <w:sz w:val="18"/>
                <w:szCs w:val="18"/>
              </w:rPr>
              <w:t xml:space="preserve"> </w:t>
            </w:r>
            <w:r w:rsidRPr="007301D0">
              <w:rPr>
                <w:rFonts w:cs="Arial"/>
                <w:sz w:val="18"/>
                <w:szCs w:val="18"/>
              </w:rPr>
              <w:t>determina</w:t>
            </w:r>
            <w:r w:rsidR="003D5C8A">
              <w:rPr>
                <w:rFonts w:cs="Arial"/>
                <w:sz w:val="18"/>
                <w:szCs w:val="18"/>
              </w:rPr>
              <w:t>no</w:t>
            </w:r>
            <w:r w:rsidRPr="007301D0">
              <w:rPr>
                <w:rFonts w:cs="Arial"/>
                <w:sz w:val="18"/>
                <w:szCs w:val="18"/>
              </w:rPr>
              <w:t xml:space="preserve"> una </w:t>
            </w:r>
            <w:r w:rsidR="003D5C8A">
              <w:rPr>
                <w:rFonts w:cs="Arial"/>
                <w:sz w:val="18"/>
                <w:szCs w:val="18"/>
              </w:rPr>
              <w:t xml:space="preserve">serie di </w:t>
            </w:r>
            <w:r w:rsidR="003D5C8A" w:rsidRPr="007301D0">
              <w:rPr>
                <w:rFonts w:cs="Arial"/>
                <w:sz w:val="18"/>
                <w:szCs w:val="18"/>
              </w:rPr>
              <w:t>pression</w:t>
            </w:r>
            <w:r w:rsidR="003D5C8A">
              <w:rPr>
                <w:rFonts w:cs="Arial"/>
                <w:sz w:val="18"/>
                <w:szCs w:val="18"/>
              </w:rPr>
              <w:t>i</w:t>
            </w:r>
            <w:r w:rsidR="003D5C8A" w:rsidRPr="007301D0">
              <w:rPr>
                <w:rFonts w:cs="Arial"/>
                <w:sz w:val="18"/>
                <w:szCs w:val="18"/>
              </w:rPr>
              <w:t xml:space="preserve"> </w:t>
            </w:r>
            <w:r w:rsidRPr="007301D0">
              <w:rPr>
                <w:rFonts w:cs="Arial"/>
                <w:sz w:val="18"/>
                <w:szCs w:val="18"/>
              </w:rPr>
              <w:t>sul complesso mosaico di comunità</w:t>
            </w:r>
            <w:r w:rsidR="00CA1042">
              <w:rPr>
                <w:rFonts w:cs="Arial"/>
                <w:sz w:val="18"/>
                <w:szCs w:val="18"/>
              </w:rPr>
              <w:t xml:space="preserve"> tipiche dei fondali rocciosi, nonché delle alghe</w:t>
            </w:r>
            <w:r w:rsidRPr="007301D0">
              <w:rPr>
                <w:rFonts w:cs="Arial"/>
                <w:sz w:val="18"/>
                <w:szCs w:val="18"/>
              </w:rPr>
              <w:t xml:space="preserve"> </w:t>
            </w:r>
            <w:r w:rsidR="00CA1042" w:rsidRPr="007301D0">
              <w:rPr>
                <w:rFonts w:cs="Arial"/>
                <w:sz w:val="18"/>
                <w:szCs w:val="18"/>
              </w:rPr>
              <w:t xml:space="preserve">fotofile </w:t>
            </w:r>
            <w:r w:rsidRPr="007301D0">
              <w:rPr>
                <w:rFonts w:cs="Arial"/>
                <w:sz w:val="18"/>
                <w:szCs w:val="18"/>
              </w:rPr>
              <w:t>bentoniche</w:t>
            </w:r>
            <w:r w:rsidR="00CA1042">
              <w:rPr>
                <w:rFonts w:cs="Arial"/>
                <w:sz w:val="18"/>
                <w:szCs w:val="18"/>
              </w:rPr>
              <w:t xml:space="preserve"> e costiere</w:t>
            </w:r>
            <w:r w:rsidRPr="007301D0">
              <w:rPr>
                <w:rFonts w:cs="Arial"/>
                <w:sz w:val="18"/>
                <w:szCs w:val="18"/>
              </w:rPr>
              <w:t>.</w:t>
            </w:r>
          </w:p>
        </w:tc>
      </w:tr>
      <w:tr w:rsidR="007301D0" w:rsidRPr="004B19BF" w14:paraId="2D2254A9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521907F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B11FEB" w14:textId="5B656BF8" w:rsidR="007301D0" w:rsidRPr="004B19BF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Attuazione del monitoraggio</w:t>
            </w:r>
          </w:p>
        </w:tc>
      </w:tr>
      <w:tr w:rsidR="007301D0" w:rsidRPr="004B19BF" w14:paraId="0DEEF1E0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16AC84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E5049E" w14:textId="2DCDE412" w:rsidR="007301D0" w:rsidRPr="004B19BF" w:rsidRDefault="00BE3BCD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Tenere sotto controllo eventuali variazioni dello stato di salute delle popolazioni di specie target nell’arco del tempo.</w:t>
            </w:r>
          </w:p>
        </w:tc>
      </w:tr>
      <w:tr w:rsidR="007301D0" w:rsidRPr="004B19BF" w14:paraId="2323A273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C1D500" w14:textId="77777777" w:rsidR="007301D0" w:rsidRPr="004B19BF" w:rsidRDefault="007301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2DDD97" w14:textId="7CFF8D91" w:rsidR="003D5C8A" w:rsidRDefault="00BE3BCD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Individuazione dei popolamenti </w:t>
            </w:r>
            <w:proofErr w:type="spellStart"/>
            <w:r>
              <w:rPr>
                <w:rFonts w:cs="Arial"/>
                <w:sz w:val="18"/>
                <w:szCs w:val="18"/>
              </w:rPr>
              <w:t>macroalgali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fotofili più significativi all’interno e nelle vicinanze dei Siti Natura 2000 definendo la loro estensione, il grado di ricoprimento delle specie target (</w:t>
            </w:r>
            <w:r w:rsidR="00BF1BE3">
              <w:rPr>
                <w:rFonts w:cs="Arial"/>
                <w:sz w:val="18"/>
                <w:szCs w:val="18"/>
              </w:rPr>
              <w:t xml:space="preserve">in particolare ma non solo </w:t>
            </w:r>
            <w:r w:rsidRPr="004D6F28">
              <w:rPr>
                <w:rFonts w:cs="Arial"/>
                <w:i/>
                <w:iCs/>
                <w:sz w:val="18"/>
                <w:szCs w:val="18"/>
              </w:rPr>
              <w:t>C. compressa</w:t>
            </w:r>
            <w:r>
              <w:rPr>
                <w:rFonts w:cs="Arial"/>
                <w:sz w:val="18"/>
                <w:szCs w:val="18"/>
              </w:rPr>
              <w:t xml:space="preserve"> e </w:t>
            </w:r>
            <w:r w:rsidRPr="004D6F28">
              <w:rPr>
                <w:rFonts w:cs="Arial"/>
                <w:i/>
                <w:iCs/>
                <w:sz w:val="18"/>
                <w:szCs w:val="18"/>
              </w:rPr>
              <w:t>G. barbata</w:t>
            </w:r>
            <w:r>
              <w:rPr>
                <w:rFonts w:cs="Arial"/>
                <w:sz w:val="18"/>
                <w:szCs w:val="18"/>
              </w:rPr>
              <w:t xml:space="preserve"> separatamente), lo stato di conservazione, il grado di rinnovamento delle popolazioni. Almeno 3 ripetizioni a distanza di 3 anni.</w:t>
            </w:r>
          </w:p>
          <w:p w14:paraId="19129C35" w14:textId="0B7C8E9D" w:rsidR="003D5C8A" w:rsidRDefault="000D21B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La campagna di monitoraggio dovrà essere finalizzata </w:t>
            </w:r>
            <w:r w:rsidR="005F79A4">
              <w:rPr>
                <w:rFonts w:cs="Arial"/>
                <w:sz w:val="18"/>
                <w:szCs w:val="18"/>
              </w:rPr>
              <w:t xml:space="preserve">anche all’individuazione delle principali fonti di pressione incidenti sullo stato di conservazione dell’ habitat. </w:t>
            </w:r>
          </w:p>
          <w:p w14:paraId="01152471" w14:textId="6156DCF8" w:rsidR="00FC4FA6" w:rsidRPr="004D6F28" w:rsidRDefault="00FC4FA6" w:rsidP="004D6F28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7301D0" w:rsidRPr="004B19BF" w14:paraId="3F938A0B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BCD61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A2B8AD" w14:textId="404D863A" w:rsidR="007301D0" w:rsidRPr="004B19BF" w:rsidRDefault="00FC4FA6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C4FA6">
              <w:rPr>
                <w:rFonts w:cs="Arial"/>
                <w:sz w:val="18"/>
                <w:szCs w:val="18"/>
              </w:rPr>
              <w:t>Acquisizione delle informazioni necessarie</w:t>
            </w:r>
          </w:p>
        </w:tc>
      </w:tr>
      <w:tr w:rsidR="007301D0" w:rsidRPr="004B19BF" w14:paraId="2679F51D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3AB3E" w14:textId="77777777" w:rsidR="007301D0" w:rsidRPr="004B19BF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D2038" w14:textId="18BF9D27" w:rsidR="007301D0" w:rsidRPr="004B19BF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FC4FA6" w:rsidRPr="004B19BF" w14:paraId="73789A19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3D90AFB" w14:textId="0566A751" w:rsidR="00FC4FA6" w:rsidRPr="004B19BF" w:rsidRDefault="00FC4FA6" w:rsidP="00FC4FA6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FC4FA6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8723E2" w14:textId="454750C9" w:rsidR="00FC4FA6" w:rsidRPr="004B19BF" w:rsidRDefault="00FC4FA6" w:rsidP="00FC4F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C4FA6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FC4FA6" w:rsidRPr="004B19BF" w14:paraId="44D46CF0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4BC9ACE" w14:textId="150998B6" w:rsidR="00FC4FA6" w:rsidRPr="00FC4FA6" w:rsidRDefault="00FC4FA6" w:rsidP="00FC4FA6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FC4FA6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8BB611" w14:textId="2C342DA0" w:rsidR="00FC4FA6" w:rsidRPr="00FC4FA6" w:rsidRDefault="00FC4FA6" w:rsidP="00FC4F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C4FA6">
              <w:rPr>
                <w:rFonts w:cs="Arial"/>
                <w:sz w:val="18"/>
                <w:szCs w:val="18"/>
              </w:rPr>
              <w:t>Elevata</w:t>
            </w:r>
          </w:p>
        </w:tc>
      </w:tr>
      <w:tr w:rsidR="00FC4FA6" w:rsidRPr="004B19BF" w14:paraId="4064E986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246406F6" w14:textId="3740C903" w:rsidR="00FC4FA6" w:rsidRPr="00FC4FA6" w:rsidRDefault="00FC4FA6" w:rsidP="00FC4FA6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FC4FA6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6BD8B2" w14:textId="04E29E15" w:rsidR="00FC4FA6" w:rsidRPr="00FC4FA6" w:rsidRDefault="00FC4FA6" w:rsidP="00FC4F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C4FA6">
              <w:rPr>
                <w:rFonts w:cs="Arial"/>
                <w:sz w:val="18"/>
                <w:szCs w:val="18"/>
              </w:rPr>
              <w:t xml:space="preserve">Entro </w:t>
            </w:r>
            <w:r w:rsidR="00CA1042">
              <w:rPr>
                <w:rFonts w:cs="Arial"/>
                <w:sz w:val="18"/>
                <w:szCs w:val="18"/>
              </w:rPr>
              <w:t>7</w:t>
            </w:r>
            <w:r w:rsidRPr="00FC4FA6">
              <w:rPr>
                <w:rFonts w:cs="Arial"/>
                <w:sz w:val="18"/>
                <w:szCs w:val="18"/>
              </w:rPr>
              <w:t xml:space="preserve"> anni dall’approvazione del piano; stima </w:t>
            </w:r>
            <w:r w:rsidRPr="004D6F28">
              <w:rPr>
                <w:rFonts w:cs="Arial"/>
                <w:sz w:val="18"/>
                <w:szCs w:val="18"/>
              </w:rPr>
              <w:t xml:space="preserve">costo </w:t>
            </w:r>
            <w:r w:rsidR="00CA1042" w:rsidRPr="004D6F28">
              <w:rPr>
                <w:rFonts w:cs="Arial"/>
                <w:sz w:val="18"/>
                <w:szCs w:val="18"/>
              </w:rPr>
              <w:t>2</w:t>
            </w:r>
            <w:r w:rsidR="00BF1BE3" w:rsidRPr="004D6F28">
              <w:rPr>
                <w:rFonts w:cs="Arial"/>
                <w:sz w:val="18"/>
                <w:szCs w:val="18"/>
              </w:rPr>
              <w:t>10</w:t>
            </w:r>
            <w:r w:rsidRPr="004D6F28">
              <w:rPr>
                <w:rFonts w:cs="Arial"/>
                <w:sz w:val="18"/>
                <w:szCs w:val="18"/>
              </w:rPr>
              <w:t>.000 €</w:t>
            </w:r>
          </w:p>
        </w:tc>
      </w:tr>
      <w:tr w:rsidR="007301D0" w:rsidRPr="004B19BF" w14:paraId="33D6436C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A5F90BE" w14:textId="77777777" w:rsidR="007301D0" w:rsidRPr="00FC4FA6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C4FA6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40CBC6" w14:textId="57C69340" w:rsidR="007301D0" w:rsidRPr="00FC4FA6" w:rsidRDefault="00CA1042" w:rsidP="00BE3BCD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A1042">
              <w:rPr>
                <w:rFonts w:cs="Arial"/>
                <w:sz w:val="18"/>
                <w:szCs w:val="18"/>
              </w:rPr>
              <w:t>Monitoraggio delle macroalghe fotofile costiere nei siti del Parco del Conero (priorità n.1</w:t>
            </w:r>
            <w:r>
              <w:rPr>
                <w:rFonts w:cs="Arial"/>
                <w:sz w:val="18"/>
                <w:szCs w:val="18"/>
              </w:rPr>
              <w:t xml:space="preserve"> PAF</w:t>
            </w:r>
            <w:r w:rsidRPr="00CA1042">
              <w:rPr>
                <w:rFonts w:cs="Arial"/>
                <w:sz w:val="18"/>
                <w:szCs w:val="18"/>
              </w:rPr>
              <w:t>)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</w:p>
        </w:tc>
      </w:tr>
      <w:tr w:rsidR="007301D0" w:rsidRPr="006D70A8" w14:paraId="6E17D7CC" w14:textId="77777777" w:rsidTr="00FC4FA6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DE54D91" w14:textId="77777777" w:rsidR="007301D0" w:rsidRPr="006D70A8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DD8A85" w14:textId="77777777" w:rsidR="007301D0" w:rsidRPr="006D70A8" w:rsidRDefault="007301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221C2E5E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E1E5F81"/>
    <w:multiLevelType w:val="hybridMultilevel"/>
    <w:tmpl w:val="8E92F8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2"/>
  </w:num>
  <w:num w:numId="2" w16cid:durableId="1671060808">
    <w:abstractNumId w:val="2"/>
  </w:num>
  <w:num w:numId="3" w16cid:durableId="893321344">
    <w:abstractNumId w:val="0"/>
  </w:num>
  <w:num w:numId="4" w16cid:durableId="2100639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D0"/>
    <w:rsid w:val="00015A8F"/>
    <w:rsid w:val="000A7634"/>
    <w:rsid w:val="000D21B0"/>
    <w:rsid w:val="001F5E6D"/>
    <w:rsid w:val="002764C6"/>
    <w:rsid w:val="003D5C8A"/>
    <w:rsid w:val="00445BC5"/>
    <w:rsid w:val="004D6F28"/>
    <w:rsid w:val="004F70B0"/>
    <w:rsid w:val="005A21F1"/>
    <w:rsid w:val="005F79A4"/>
    <w:rsid w:val="00726991"/>
    <w:rsid w:val="007301D0"/>
    <w:rsid w:val="007E304D"/>
    <w:rsid w:val="00A26900"/>
    <w:rsid w:val="00AF12CF"/>
    <w:rsid w:val="00B16EF6"/>
    <w:rsid w:val="00BE3BCD"/>
    <w:rsid w:val="00BF1BE3"/>
    <w:rsid w:val="00C7313E"/>
    <w:rsid w:val="00CA1042"/>
    <w:rsid w:val="00E37FC0"/>
    <w:rsid w:val="00FC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9370"/>
  <w15:chartTrackingRefBased/>
  <w15:docId w15:val="{1D6389B6-1BA4-4191-A061-F5C808BB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01D0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301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301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301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301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301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301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301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301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30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30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301D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301D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301D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301D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301D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301D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301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30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301D0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30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301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301D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7301D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301D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30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301D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301D0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301D0"/>
  </w:style>
  <w:style w:type="paragraph" w:styleId="Revisione">
    <w:name w:val="Revision"/>
    <w:hidden/>
    <w:uiPriority w:val="99"/>
    <w:semiHidden/>
    <w:rsid w:val="00A26900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3D5C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D5C8A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D5C8A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5C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5C8A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7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16</cp:revision>
  <dcterms:created xsi:type="dcterms:W3CDTF">2024-03-15T16:37:00Z</dcterms:created>
  <dcterms:modified xsi:type="dcterms:W3CDTF">2024-08-27T11:28:00Z</dcterms:modified>
</cp:coreProperties>
</file>